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E5" w:rsidRPr="004174FB" w:rsidRDefault="005D3A97" w:rsidP="00957FD5">
      <w:pPr>
        <w:ind w:firstLine="709"/>
        <w:jc w:val="both"/>
        <w:rPr>
          <w:rStyle w:val="apple-converted-space"/>
          <w:sz w:val="28"/>
          <w:szCs w:val="32"/>
        </w:rPr>
      </w:pPr>
      <w:r>
        <w:rPr>
          <w:rStyle w:val="apple-converted-space"/>
          <w:sz w:val="28"/>
          <w:szCs w:val="28"/>
        </w:rPr>
        <w:t>Один день Александра Исаевича или История одной дружбы.</w:t>
      </w:r>
    </w:p>
    <w:p w:rsidR="00957FD5" w:rsidRDefault="00957FD5" w:rsidP="00957FD5">
      <w:pPr>
        <w:rPr>
          <w:rStyle w:val="apple-converted-space"/>
          <w:sz w:val="28"/>
          <w:szCs w:val="28"/>
        </w:rPr>
      </w:pPr>
    </w:p>
    <w:p w:rsidR="004174FB" w:rsidRDefault="00342CE5" w:rsidP="00957FD5">
      <w:pPr>
        <w:ind w:left="3544"/>
        <w:jc w:val="both"/>
        <w:rPr>
          <w:i/>
          <w:iCs/>
          <w:sz w:val="28"/>
          <w:szCs w:val="28"/>
        </w:rPr>
      </w:pPr>
      <w:r w:rsidRPr="00AA397B">
        <w:rPr>
          <w:sz w:val="28"/>
          <w:szCs w:val="28"/>
        </w:rPr>
        <w:t>Солженицын -- избранник российского неба и российской</w:t>
      </w:r>
      <w:r w:rsidR="00957FD5">
        <w:rPr>
          <w:sz w:val="28"/>
          <w:szCs w:val="28"/>
        </w:rPr>
        <w:t>.</w:t>
      </w:r>
      <w:r w:rsidRPr="00AA397B">
        <w:rPr>
          <w:sz w:val="28"/>
          <w:szCs w:val="28"/>
        </w:rPr>
        <w:t xml:space="preserve"> Его голос раздался для жаждущих правды как гром среди </w:t>
      </w:r>
      <w:r w:rsidR="004174FB">
        <w:rPr>
          <w:sz w:val="28"/>
          <w:szCs w:val="28"/>
        </w:rPr>
        <w:t xml:space="preserve">    </w:t>
      </w:r>
      <w:r w:rsidRPr="00AA397B">
        <w:rPr>
          <w:sz w:val="28"/>
          <w:szCs w:val="28"/>
        </w:rPr>
        <w:t xml:space="preserve">ясного неба... </w:t>
      </w:r>
      <w:r w:rsidR="004174FB">
        <w:rPr>
          <w:sz w:val="28"/>
          <w:szCs w:val="28"/>
        </w:rPr>
        <w:t xml:space="preserve"> </w:t>
      </w:r>
      <w:r w:rsidRPr="00AA397B">
        <w:rPr>
          <w:sz w:val="28"/>
          <w:szCs w:val="28"/>
        </w:rPr>
        <w:t xml:space="preserve">Великий изгнанник... Пророк... Солженицын </w:t>
      </w:r>
      <w:r w:rsidR="004174FB">
        <w:rPr>
          <w:sz w:val="28"/>
          <w:szCs w:val="28"/>
        </w:rPr>
        <w:t xml:space="preserve">  </w:t>
      </w:r>
      <w:r w:rsidRPr="00AA397B">
        <w:rPr>
          <w:sz w:val="28"/>
          <w:szCs w:val="28"/>
        </w:rPr>
        <w:t xml:space="preserve">победитель и одновременно побежденный. Победитель в борьбе </w:t>
      </w:r>
      <w:r w:rsidR="004174FB">
        <w:rPr>
          <w:sz w:val="28"/>
          <w:szCs w:val="28"/>
        </w:rPr>
        <w:t xml:space="preserve">  </w:t>
      </w:r>
      <w:r w:rsidRPr="00AA397B">
        <w:rPr>
          <w:sz w:val="28"/>
          <w:szCs w:val="28"/>
        </w:rPr>
        <w:t xml:space="preserve">с коммунизмом и побежденный вместе с втоптанной в грязь </w:t>
      </w:r>
      <w:r w:rsidR="004174FB">
        <w:rPr>
          <w:sz w:val="28"/>
          <w:szCs w:val="28"/>
        </w:rPr>
        <w:t xml:space="preserve"> </w:t>
      </w:r>
      <w:r w:rsidRPr="00AA397B">
        <w:rPr>
          <w:sz w:val="28"/>
          <w:szCs w:val="28"/>
        </w:rPr>
        <w:t>Россией.</w:t>
      </w:r>
      <w:r w:rsidRPr="00AA397B">
        <w:rPr>
          <w:i/>
          <w:iCs/>
          <w:sz w:val="28"/>
          <w:szCs w:val="28"/>
        </w:rPr>
        <w:t xml:space="preserve"> </w:t>
      </w:r>
    </w:p>
    <w:p w:rsidR="00342CE5" w:rsidRPr="00AA397B" w:rsidRDefault="004174FB" w:rsidP="00957FD5">
      <w:pPr>
        <w:ind w:firstLine="709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="00342CE5" w:rsidRPr="00AA397B">
        <w:rPr>
          <w:i/>
          <w:iCs/>
          <w:sz w:val="28"/>
          <w:szCs w:val="28"/>
        </w:rPr>
        <w:t>В.Распутин</w:t>
      </w:r>
    </w:p>
    <w:p w:rsidR="00342CE5" w:rsidRPr="00AA397B" w:rsidRDefault="00342CE5" w:rsidP="00957F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16FBF" w:rsidRPr="00AA397B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sz w:val="28"/>
          <w:szCs w:val="28"/>
        </w:rPr>
        <w:t> 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…</w:t>
      </w:r>
      <w:r w:rsidRPr="00871613">
        <w:rPr>
          <w:bCs/>
          <w:sz w:val="28"/>
          <w:szCs w:val="28"/>
        </w:rPr>
        <w:t>28 мая 1945 года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последний допрос - у прокурора.</w:t>
      </w:r>
    </w:p>
    <w:p w:rsidR="00871613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Вопрос: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Всё ли Вы рассказали следствию о преступлениях своих и известных Вам лиц?</w:t>
      </w:r>
    </w:p>
    <w:p w:rsidR="00871613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Ответ: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О преступлениях своих и известных мне лиц я рассказал следствию всё правильно, и свои показания подтверждаю и сейчас.</w:t>
      </w:r>
    </w:p>
    <w:p w:rsidR="00871613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Вопрос: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В предъявленном Вам обвинении виновным себя признаете?</w:t>
      </w:r>
    </w:p>
    <w:p w:rsidR="00957FD5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Ответ: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Да, в предъявленном мне обвинении виновным я себя признаю.</w:t>
      </w:r>
    </w:p>
    <w:p w:rsidR="00957FD5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Вопрос: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В чём именно?</w:t>
      </w:r>
    </w:p>
    <w:p w:rsidR="00957FD5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Ответ: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В том, что, начиная с 1940 года при встречах и в перепи</w:t>
      </w:r>
      <w:r w:rsidR="00871613">
        <w:rPr>
          <w:sz w:val="28"/>
          <w:szCs w:val="28"/>
        </w:rPr>
        <w:t>ске с другом детства, Виткевичем</w:t>
      </w:r>
      <w:r w:rsidRPr="00AA397B">
        <w:rPr>
          <w:sz w:val="28"/>
          <w:szCs w:val="28"/>
        </w:rPr>
        <w:t xml:space="preserve"> Николаем Дмитриевичем, мы клеветали на вождя партии, отрицая его заслуги в области теории. В отдельных вопросах были убеждены, что Сталин не имеет ленинской глубины. Клеветали на ряд мероприятий внутренней политики Советского правительства, утверждая, что мы якобы не были полностью готовы к войне 1941 года.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В этих же беседах мы клеветнически утверждали, что в Советском Союзе отсутствует свобода слова и печати</w:t>
      </w:r>
      <w:r w:rsidR="00AA397B">
        <w:rPr>
          <w:sz w:val="28"/>
          <w:szCs w:val="28"/>
        </w:rPr>
        <w:t xml:space="preserve"> </w:t>
      </w:r>
      <w:r w:rsidRPr="00AA397B">
        <w:rPr>
          <w:sz w:val="28"/>
          <w:szCs w:val="28"/>
        </w:rPr>
        <w:t>и что её не будет и по окончании войны. В связи с этим мы пришли к выводам о необходимости в будущем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создания антисоветской организации и эти свои выводы мы записали в так называемой Резолюции N 1</w:t>
      </w:r>
      <w:r w:rsidR="001158C9" w:rsidRPr="00AA397B">
        <w:rPr>
          <w:sz w:val="28"/>
          <w:szCs w:val="28"/>
        </w:rPr>
        <w:t>…</w:t>
      </w:r>
    </w:p>
    <w:p w:rsidR="00957FD5" w:rsidRDefault="00916FBF" w:rsidP="00957FD5">
      <w:pPr>
        <w:ind w:firstLine="709"/>
        <w:jc w:val="both"/>
        <w:rPr>
          <w:sz w:val="28"/>
          <w:szCs w:val="28"/>
        </w:rPr>
      </w:pPr>
      <w:r w:rsidRPr="00AA397B">
        <w:rPr>
          <w:i/>
          <w:iCs/>
          <w:sz w:val="28"/>
          <w:szCs w:val="28"/>
        </w:rPr>
        <w:t>Вопрос: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Что практически Вами сделано по вопросу создания антисоветской организации?</w:t>
      </w:r>
    </w:p>
    <w:p w:rsidR="004174FB" w:rsidRDefault="00916FBF" w:rsidP="00957FD5">
      <w:pPr>
        <w:ind w:firstLine="709"/>
        <w:jc w:val="both"/>
        <w:rPr>
          <w:rStyle w:val="apple-converted-space"/>
          <w:sz w:val="28"/>
          <w:szCs w:val="28"/>
        </w:rPr>
      </w:pPr>
      <w:r w:rsidRPr="00AA397B">
        <w:rPr>
          <w:i/>
          <w:iCs/>
          <w:sz w:val="28"/>
          <w:szCs w:val="28"/>
        </w:rPr>
        <w:t>Ответ:</w:t>
      </w:r>
      <w:r w:rsidRPr="00AA397B">
        <w:rPr>
          <w:rStyle w:val="apple-converted-space"/>
          <w:sz w:val="28"/>
          <w:szCs w:val="28"/>
        </w:rPr>
        <w:t> </w:t>
      </w:r>
      <w:r w:rsidRPr="00AA397B">
        <w:rPr>
          <w:sz w:val="28"/>
          <w:szCs w:val="28"/>
        </w:rPr>
        <w:t>Конкретных предложений о вступлении в антисоветскую организацию я никому не делал...</w:t>
      </w:r>
      <w:r w:rsidRPr="00AA397B">
        <w:rPr>
          <w:rStyle w:val="apple-converted-space"/>
          <w:sz w:val="28"/>
          <w:szCs w:val="28"/>
        </w:rPr>
        <w:t> </w:t>
      </w:r>
    </w:p>
    <w:p w:rsidR="004174FB" w:rsidRPr="004174FB" w:rsidRDefault="004174FB" w:rsidP="00957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4174FB">
        <w:rPr>
          <w:sz w:val="28"/>
          <w:szCs w:val="28"/>
          <w:shd w:val="clear" w:color="auto" w:fill="FFFFFF"/>
        </w:rPr>
        <w:t>При подготовке документа ( следственное дело 2/2 № 3694) следова</w:t>
      </w:r>
      <w:r w:rsidR="00957FD5">
        <w:rPr>
          <w:sz w:val="28"/>
          <w:szCs w:val="28"/>
          <w:shd w:val="clear" w:color="auto" w:fill="FFFFFF"/>
        </w:rPr>
        <w:t>тель упомянул, что обвиняемый -</w:t>
      </w:r>
      <w:r w:rsidRPr="004174FB">
        <w:rPr>
          <w:sz w:val="28"/>
          <w:szCs w:val="28"/>
          <w:shd w:val="clear" w:color="auto" w:fill="FFFFFF"/>
        </w:rPr>
        <w:t xml:space="preserve"> фронтовик, дважды награждённый боевыми орденами: Отечественной войны и Красного Знамени. </w:t>
      </w:r>
    </w:p>
    <w:p w:rsidR="00957FD5" w:rsidRDefault="004174FB" w:rsidP="00957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4174FB">
        <w:rPr>
          <w:sz w:val="28"/>
          <w:szCs w:val="28"/>
          <w:shd w:val="clear" w:color="auto" w:fill="FFFFFF"/>
        </w:rPr>
        <w:t>Допрашивали  А.И.  Солженицына, который прошел боевой путь от Орла до Восточной Пруссии, получил звание капитана, был действительно  награжден орденами. В конце января 1945 он вывел батарею из окружения. А 9 февраля 1945 Солженицына арестовали. …Капитана Советской Армии Николая Виткевича арестовали прямо на фронте 22 апреля 1945 года под Берлином. Особисты в качестве доказательств вины и антисоветской сущности боевого офицера предъявили ему переписку с его давним (еще со школьных времен) другом Александром Солженицыным.</w:t>
      </w:r>
    </w:p>
    <w:p w:rsidR="004174FB" w:rsidRPr="004174FB" w:rsidRDefault="004174FB" w:rsidP="00957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4174FB">
        <w:rPr>
          <w:sz w:val="28"/>
          <w:szCs w:val="28"/>
          <w:shd w:val="clear" w:color="auto" w:fill="FFFFFF"/>
        </w:rPr>
        <w:lastRenderedPageBreak/>
        <w:t>Их развело в начале войны — один оборонял столицу в окопах, а другой - Солженицын, был признан годным к нестроевой, но потом тоже оказался на фронте. В 1943 году их части объединили в составе 3-й армии, и они встретились вновь. Естественно, что ходили друг к другу в гости, рассуждали, спорили — о политике, о вождях, о причинах военной катастрофы 1941 года. «Мы до того пересмотрели все устоявшиеся тогда оценки, что иначе как «бараном» Верховного и не называли. Впрочем, это было не самой крепкой его характеристикой», — говорил Николай Виткевич своему сыну. Весной 1944-го их разбросало по разным фронтам, друзья продолжили свои споры уже в эпистолярной форме. Результат этой переписки — одному-10 лет, другому-8 лет по статье 58.10 УК СССР.</w:t>
      </w:r>
    </w:p>
    <w:p w:rsidR="00957FD5" w:rsidRDefault="00016023" w:rsidP="00957FD5">
      <w:pPr>
        <w:ind w:firstLine="709"/>
        <w:jc w:val="both"/>
        <w:rPr>
          <w:sz w:val="28"/>
          <w:szCs w:val="28"/>
        </w:rPr>
      </w:pPr>
      <w:r w:rsidRPr="00AA397B">
        <w:rPr>
          <w:sz w:val="28"/>
          <w:szCs w:val="28"/>
          <w:shd w:val="clear" w:color="auto" w:fill="FFFFFF"/>
        </w:rPr>
        <w:t xml:space="preserve">Александр Исаевич Солженицын пережил вместе с Россией и ее народом все тяготы как военной, так </w:t>
      </w:r>
      <w:r w:rsidR="005F1376">
        <w:rPr>
          <w:sz w:val="28"/>
          <w:szCs w:val="28"/>
          <w:shd w:val="clear" w:color="auto" w:fill="FFFFFF"/>
        </w:rPr>
        <w:t>и послевоенной жизни. П</w:t>
      </w:r>
      <w:r w:rsidRPr="00AA397B">
        <w:rPr>
          <w:sz w:val="28"/>
          <w:szCs w:val="28"/>
          <w:shd w:val="clear" w:color="auto" w:fill="FFFFFF"/>
        </w:rPr>
        <w:t>исал о том, что видел сам.</w:t>
      </w:r>
    </w:p>
    <w:p w:rsidR="00016023" w:rsidRPr="00AA397B" w:rsidRDefault="00016023" w:rsidP="00957FD5">
      <w:pPr>
        <w:ind w:firstLine="709"/>
        <w:jc w:val="both"/>
        <w:rPr>
          <w:sz w:val="28"/>
          <w:szCs w:val="28"/>
        </w:rPr>
      </w:pPr>
      <w:r w:rsidRPr="00AA397B">
        <w:rPr>
          <w:sz w:val="28"/>
          <w:szCs w:val="28"/>
          <w:shd w:val="clear" w:color="auto" w:fill="FFFFFF"/>
        </w:rPr>
        <w:t>Описывая послевоенную Россию, Солженицын выступал как историк. Первым сказал правду. Обнищавший народ, который работал за грамоты и ради великих идей, которые выдвигали руководители страны. Отсутствие морали, равнодушие людей. Россия, описываемая Солженицыным, — это тоталитарное государство, в котором у человека нет почти никаких прав, но очень много обязанностей.</w:t>
      </w:r>
      <w:r w:rsidRPr="00AA397B">
        <w:rPr>
          <w:sz w:val="28"/>
          <w:szCs w:val="28"/>
        </w:rPr>
        <w:t xml:space="preserve"> </w:t>
      </w:r>
    </w:p>
    <w:p w:rsidR="00957FD5" w:rsidRDefault="00016023" w:rsidP="00957FD5">
      <w:pPr>
        <w:ind w:firstLine="709"/>
        <w:jc w:val="both"/>
        <w:rPr>
          <w:sz w:val="28"/>
          <w:szCs w:val="28"/>
        </w:rPr>
      </w:pPr>
      <w:r w:rsidRPr="00AA397B">
        <w:rPr>
          <w:sz w:val="28"/>
          <w:szCs w:val="28"/>
          <w:shd w:val="clear" w:color="auto" w:fill="FFFFFF"/>
        </w:rPr>
        <w:t>    </w:t>
      </w:r>
      <w:r w:rsidR="00B86889">
        <w:rPr>
          <w:sz w:val="28"/>
          <w:szCs w:val="28"/>
          <w:shd w:val="clear" w:color="auto" w:fill="FFFFFF"/>
        </w:rPr>
        <w:t>«</w:t>
      </w:r>
      <w:r w:rsidRPr="00AA397B">
        <w:rPr>
          <w:sz w:val="28"/>
          <w:szCs w:val="28"/>
          <w:shd w:val="clear" w:color="auto" w:fill="FFFFFF"/>
        </w:rPr>
        <w:t xml:space="preserve">...Первым осмелился сказать правду о сталинизме </w:t>
      </w:r>
      <w:r w:rsidR="00AA397B" w:rsidRPr="00AA397B">
        <w:rPr>
          <w:sz w:val="28"/>
          <w:szCs w:val="28"/>
          <w:shd w:val="clear" w:color="auto" w:fill="FFFFFF"/>
        </w:rPr>
        <w:t xml:space="preserve">...первый призвал и себя, и нас </w:t>
      </w:r>
      <w:r w:rsidRPr="00AA397B">
        <w:rPr>
          <w:sz w:val="28"/>
          <w:szCs w:val="28"/>
          <w:shd w:val="clear" w:color="auto" w:fill="FFFFFF"/>
        </w:rPr>
        <w:t>не лгать</w:t>
      </w:r>
      <w:r w:rsidR="00B86889">
        <w:rPr>
          <w:sz w:val="28"/>
          <w:szCs w:val="28"/>
          <w:shd w:val="clear" w:color="auto" w:fill="FFFFFF"/>
        </w:rPr>
        <w:t>», скажет</w:t>
      </w:r>
      <w:r w:rsidR="00B86889" w:rsidRPr="00B86889">
        <w:rPr>
          <w:sz w:val="28"/>
          <w:szCs w:val="28"/>
          <w:shd w:val="clear" w:color="auto" w:fill="FFFFFF"/>
        </w:rPr>
        <w:t xml:space="preserve"> </w:t>
      </w:r>
      <w:r w:rsidR="00B86889" w:rsidRPr="00AA397B">
        <w:rPr>
          <w:sz w:val="28"/>
          <w:szCs w:val="28"/>
          <w:shd w:val="clear" w:color="auto" w:fill="FFFFFF"/>
        </w:rPr>
        <w:t>Александр Исаевич</w:t>
      </w:r>
      <w:r w:rsidR="00B86889">
        <w:rPr>
          <w:sz w:val="28"/>
          <w:szCs w:val="28"/>
          <w:shd w:val="clear" w:color="auto" w:fill="FFFFFF"/>
        </w:rPr>
        <w:t xml:space="preserve"> в интервью для  </w:t>
      </w:r>
      <w:r w:rsidRPr="00AA397B">
        <w:rPr>
          <w:rStyle w:val="apple-converted-space"/>
          <w:sz w:val="28"/>
          <w:szCs w:val="28"/>
          <w:shd w:val="clear" w:color="auto" w:fill="FFFFFF"/>
        </w:rPr>
        <w:t> </w:t>
      </w:r>
      <w:r w:rsidR="00B86889">
        <w:rPr>
          <w:sz w:val="28"/>
          <w:szCs w:val="28"/>
          <w:shd w:val="clear" w:color="auto" w:fill="FFFFFF"/>
        </w:rPr>
        <w:t>"</w:t>
      </w:r>
      <w:r w:rsidR="004174FB">
        <w:rPr>
          <w:sz w:val="28"/>
          <w:szCs w:val="28"/>
          <w:shd w:val="clear" w:color="auto" w:fill="FFFFFF"/>
        </w:rPr>
        <w:t xml:space="preserve">Литературной газеты" 7 </w:t>
      </w:r>
      <w:r w:rsidR="00B86889" w:rsidRPr="00AA397B">
        <w:rPr>
          <w:sz w:val="28"/>
          <w:szCs w:val="28"/>
          <w:shd w:val="clear" w:color="auto" w:fill="FFFFFF"/>
        </w:rPr>
        <w:t>июня</w:t>
      </w:r>
      <w:r w:rsidR="004174FB">
        <w:rPr>
          <w:sz w:val="28"/>
          <w:szCs w:val="28"/>
          <w:shd w:val="clear" w:color="auto" w:fill="FFFFFF"/>
        </w:rPr>
        <w:t xml:space="preserve"> </w:t>
      </w:r>
      <w:r w:rsidR="00B86889">
        <w:rPr>
          <w:sz w:val="28"/>
          <w:szCs w:val="28"/>
          <w:shd w:val="clear" w:color="auto" w:fill="FFFFFF"/>
        </w:rPr>
        <w:t>1989</w:t>
      </w:r>
      <w:r w:rsidR="004174FB">
        <w:rPr>
          <w:sz w:val="28"/>
          <w:szCs w:val="28"/>
          <w:shd w:val="clear" w:color="auto" w:fill="FFFFFF"/>
        </w:rPr>
        <w:t xml:space="preserve"> </w:t>
      </w:r>
      <w:r w:rsidR="00B86889">
        <w:rPr>
          <w:sz w:val="28"/>
          <w:szCs w:val="28"/>
          <w:shd w:val="clear" w:color="auto" w:fill="FFFFFF"/>
        </w:rPr>
        <w:t>года</w:t>
      </w:r>
      <w:r w:rsidRPr="00AA397B">
        <w:rPr>
          <w:sz w:val="28"/>
          <w:szCs w:val="28"/>
          <w:shd w:val="clear" w:color="auto" w:fill="FFFFFF"/>
        </w:rPr>
        <w:t xml:space="preserve"> </w:t>
      </w:r>
    </w:p>
    <w:p w:rsidR="00016023" w:rsidRPr="00AA397B" w:rsidRDefault="00016023" w:rsidP="00957FD5">
      <w:pPr>
        <w:ind w:firstLine="709"/>
        <w:jc w:val="both"/>
        <w:rPr>
          <w:sz w:val="28"/>
          <w:szCs w:val="28"/>
        </w:rPr>
      </w:pPr>
      <w:r w:rsidRPr="00AA397B">
        <w:rPr>
          <w:sz w:val="28"/>
          <w:szCs w:val="28"/>
          <w:shd w:val="clear" w:color="auto" w:fill="FFFFFF"/>
        </w:rPr>
        <w:t>Не прямой линией, а параболой вычерчен творческий путь Александра Солженицына. Его имя появилось на литературном небосклоне в начале 60-х, в период хрущевской "оттепели", вспыхнуло, напугав поборников "безгласности" времен "застоя", и исчезло на долгие годы, преданное хуле и забвению.</w:t>
      </w:r>
    </w:p>
    <w:p w:rsidR="001158C9" w:rsidRPr="00AA397B" w:rsidRDefault="00016023" w:rsidP="00957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AA397B">
        <w:rPr>
          <w:sz w:val="28"/>
          <w:szCs w:val="28"/>
          <w:shd w:val="clear" w:color="auto" w:fill="FFFFFF"/>
        </w:rPr>
        <w:t>Всё</w:t>
      </w:r>
      <w:r w:rsidR="00AA397B">
        <w:rPr>
          <w:sz w:val="28"/>
          <w:szCs w:val="28"/>
          <w:shd w:val="clear" w:color="auto" w:fill="FFFFFF"/>
        </w:rPr>
        <w:t xml:space="preserve"> </w:t>
      </w:r>
      <w:r w:rsidR="004174FB">
        <w:rPr>
          <w:sz w:val="28"/>
          <w:szCs w:val="28"/>
          <w:shd w:val="clear" w:color="auto" w:fill="FFFFFF"/>
        </w:rPr>
        <w:t xml:space="preserve">его </w:t>
      </w:r>
      <w:r w:rsidR="004174FB" w:rsidRPr="00AA397B">
        <w:rPr>
          <w:sz w:val="28"/>
          <w:szCs w:val="28"/>
          <w:shd w:val="clear" w:color="auto" w:fill="FFFFFF"/>
        </w:rPr>
        <w:t>творчество</w:t>
      </w:r>
      <w:r w:rsidRPr="00AA397B">
        <w:rPr>
          <w:sz w:val="28"/>
          <w:szCs w:val="28"/>
          <w:shd w:val="clear" w:color="auto" w:fill="FFFFFF"/>
        </w:rPr>
        <w:t xml:space="preserve"> притягивает читателя своей правдивостью, болью за человека: «…Насилие (над человеком) не живёт одно и не способно жить одно; оно непременно сплетено с ложью, - писал Солженицын. – А нужно сделать простой шаг: не участвовать во лжи. Пусть это приходит в мир и даже царит в мире, но через меня».</w:t>
      </w:r>
    </w:p>
    <w:p w:rsidR="001158C9" w:rsidRPr="00AA397B" w:rsidRDefault="001158C9" w:rsidP="00957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AA397B">
        <w:rPr>
          <w:sz w:val="28"/>
          <w:szCs w:val="28"/>
          <w:shd w:val="clear" w:color="auto" w:fill="FFFFFF"/>
        </w:rPr>
        <w:t xml:space="preserve"> Солженицын говорил, что вернется на родину лишь тогда</w:t>
      </w:r>
      <w:r w:rsidR="00AA397B" w:rsidRPr="00AA397B">
        <w:rPr>
          <w:sz w:val="28"/>
          <w:szCs w:val="28"/>
          <w:shd w:val="clear" w:color="auto" w:fill="FFFFFF"/>
        </w:rPr>
        <w:t>, когда туда вернутся его книги. Он так и сделал.</w:t>
      </w:r>
    </w:p>
    <w:p w:rsidR="001158C9" w:rsidRDefault="001158C9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1158C9" w:rsidRDefault="001158C9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016023" w:rsidRDefault="00016023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A397B" w:rsidRDefault="0069073E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64E62"/>
          <w:sz w:val="28"/>
          <w:szCs w:val="28"/>
        </w:rPr>
        <w:br/>
      </w:r>
      <w:r>
        <w:rPr>
          <w:rFonts w:ascii="Arial" w:hAnsi="Arial" w:cs="Arial"/>
          <w:color w:val="464E62"/>
          <w:sz w:val="28"/>
          <w:szCs w:val="28"/>
          <w:shd w:val="clear" w:color="auto" w:fill="FFFFFF"/>
        </w:rPr>
        <w:t>   </w:t>
      </w:r>
    </w:p>
    <w:p w:rsidR="00AA397B" w:rsidRDefault="00AA397B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A397B" w:rsidRDefault="00AA397B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871613" w:rsidRDefault="00871613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A397B" w:rsidRDefault="00AA397B" w:rsidP="00957FD5">
      <w:pPr>
        <w:ind w:firstLine="709"/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F17C9D" w:rsidRDefault="00F17C9D" w:rsidP="00957FD5">
      <w:pPr>
        <w:ind w:firstLine="709"/>
        <w:jc w:val="both"/>
        <w:rPr>
          <w:sz w:val="28"/>
          <w:szCs w:val="32"/>
        </w:rPr>
      </w:pPr>
    </w:p>
    <w:p w:rsidR="00871613" w:rsidRDefault="00871613" w:rsidP="00957FD5">
      <w:pPr>
        <w:ind w:firstLine="709"/>
        <w:jc w:val="both"/>
        <w:rPr>
          <w:sz w:val="28"/>
          <w:szCs w:val="32"/>
        </w:rPr>
      </w:pPr>
    </w:p>
    <w:sectPr w:rsidR="008716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BB" w:rsidRDefault="008D46BB" w:rsidP="00871613">
      <w:r>
        <w:separator/>
      </w:r>
    </w:p>
  </w:endnote>
  <w:endnote w:type="continuationSeparator" w:id="1">
    <w:p w:rsidR="008D46BB" w:rsidRDefault="008D46BB" w:rsidP="0087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BB" w:rsidRDefault="008D46BB" w:rsidP="00871613">
      <w:r>
        <w:separator/>
      </w:r>
    </w:p>
  </w:footnote>
  <w:footnote w:type="continuationSeparator" w:id="1">
    <w:p w:rsidR="008D46BB" w:rsidRDefault="008D46BB" w:rsidP="00871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18F"/>
    <w:multiLevelType w:val="hybridMultilevel"/>
    <w:tmpl w:val="703E56B4"/>
    <w:lvl w:ilvl="0" w:tplc="EF8A3B1E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E51385F"/>
    <w:multiLevelType w:val="hybridMultilevel"/>
    <w:tmpl w:val="B030AD5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>
    <w:nsid w:val="6493193B"/>
    <w:multiLevelType w:val="hybridMultilevel"/>
    <w:tmpl w:val="703E56B4"/>
    <w:lvl w:ilvl="0" w:tplc="EF8A3B1E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749540C6"/>
    <w:multiLevelType w:val="hybridMultilevel"/>
    <w:tmpl w:val="7F9299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767C3415"/>
    <w:multiLevelType w:val="multilevel"/>
    <w:tmpl w:val="EE6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EF4"/>
    <w:rsid w:val="00016023"/>
    <w:rsid w:val="001158C9"/>
    <w:rsid w:val="001A64AF"/>
    <w:rsid w:val="00226EF4"/>
    <w:rsid w:val="00342CE5"/>
    <w:rsid w:val="004174FB"/>
    <w:rsid w:val="00580C9C"/>
    <w:rsid w:val="005B5639"/>
    <w:rsid w:val="005D3A97"/>
    <w:rsid w:val="005F1376"/>
    <w:rsid w:val="00610D50"/>
    <w:rsid w:val="00650D97"/>
    <w:rsid w:val="00673070"/>
    <w:rsid w:val="0069073E"/>
    <w:rsid w:val="00710A5B"/>
    <w:rsid w:val="00871613"/>
    <w:rsid w:val="008D46BB"/>
    <w:rsid w:val="00916FBF"/>
    <w:rsid w:val="00954DA5"/>
    <w:rsid w:val="00957FD5"/>
    <w:rsid w:val="00AA397B"/>
    <w:rsid w:val="00B546D5"/>
    <w:rsid w:val="00B86889"/>
    <w:rsid w:val="00F05D16"/>
    <w:rsid w:val="00F17C9D"/>
    <w:rsid w:val="00F67BE2"/>
    <w:rsid w:val="00FD268C"/>
    <w:rsid w:val="00FE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bCs/>
      <w:sz w:val="4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226EF4"/>
  </w:style>
  <w:style w:type="character" w:styleId="a4">
    <w:name w:val="Emphasis"/>
    <w:uiPriority w:val="20"/>
    <w:qFormat/>
    <w:rsid w:val="001A64AF"/>
    <w:rPr>
      <w:i/>
      <w:iCs/>
    </w:rPr>
  </w:style>
  <w:style w:type="paragraph" w:styleId="a5">
    <w:name w:val="Normal (Web)"/>
    <w:basedOn w:val="a"/>
    <w:uiPriority w:val="99"/>
    <w:unhideWhenUsed/>
    <w:rsid w:val="001A64AF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1A64AF"/>
    <w:rPr>
      <w:color w:val="0000FF"/>
      <w:u w:val="single"/>
    </w:rPr>
  </w:style>
  <w:style w:type="character" w:customStyle="1" w:styleId="toctoggle">
    <w:name w:val="toctoggle"/>
    <w:basedOn w:val="a0"/>
    <w:rsid w:val="001A64AF"/>
  </w:style>
  <w:style w:type="character" w:customStyle="1" w:styleId="tocnumber">
    <w:name w:val="tocnumber"/>
    <w:basedOn w:val="a0"/>
    <w:rsid w:val="001A64AF"/>
  </w:style>
  <w:style w:type="character" w:customStyle="1" w:styleId="toctext">
    <w:name w:val="toctext"/>
    <w:basedOn w:val="a0"/>
    <w:rsid w:val="001A64AF"/>
  </w:style>
  <w:style w:type="character" w:customStyle="1" w:styleId="mw-headline">
    <w:name w:val="mw-headline"/>
    <w:basedOn w:val="a0"/>
    <w:rsid w:val="001A64AF"/>
  </w:style>
  <w:style w:type="character" w:customStyle="1" w:styleId="mw-editsection">
    <w:name w:val="mw-editsection"/>
    <w:basedOn w:val="a0"/>
    <w:rsid w:val="001A64AF"/>
  </w:style>
  <w:style w:type="character" w:customStyle="1" w:styleId="mw-editsection-bracket">
    <w:name w:val="mw-editsection-bracket"/>
    <w:basedOn w:val="a0"/>
    <w:rsid w:val="001A64AF"/>
  </w:style>
  <w:style w:type="character" w:customStyle="1" w:styleId="mw-editsection-divider">
    <w:name w:val="mw-editsection-divider"/>
    <w:basedOn w:val="a0"/>
    <w:rsid w:val="001A64AF"/>
  </w:style>
  <w:style w:type="paragraph" w:styleId="a7">
    <w:name w:val="header"/>
    <w:basedOn w:val="a"/>
    <w:link w:val="a8"/>
    <w:uiPriority w:val="99"/>
    <w:semiHidden/>
    <w:unhideWhenUsed/>
    <w:rsid w:val="00871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61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1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16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2599">
              <w:blockQuote w:val="1"/>
              <w:marLeft w:val="782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5512">
              <w:marLeft w:val="0"/>
              <w:marRight w:val="0"/>
              <w:marTop w:val="0"/>
              <w:marBottom w:val="0"/>
              <w:divBdr>
                <w:top w:val="single" w:sz="8" w:space="7" w:color="AAAAAA"/>
                <w:left w:val="single" w:sz="8" w:space="7" w:color="AAAAAA"/>
                <w:bottom w:val="single" w:sz="8" w:space="7" w:color="AAAAAA"/>
                <w:right w:val="single" w:sz="8" w:space="7" w:color="AAAAAA"/>
              </w:divBdr>
            </w:div>
            <w:div w:id="1143277683">
              <w:blockQuote w:val="1"/>
              <w:marLeft w:val="782"/>
              <w:marRight w:val="0"/>
              <w:marTop w:val="168"/>
              <w:marBottom w:val="168"/>
              <w:divBdr>
                <w:top w:val="single" w:sz="6" w:space="3" w:color="E0E0E0"/>
                <w:left w:val="single" w:sz="6" w:space="15" w:color="E0E0E0"/>
                <w:bottom w:val="single" w:sz="6" w:space="3" w:color="E0E0E0"/>
                <w:right w:val="single" w:sz="6" w:space="15" w:color="E0E0E0"/>
              </w:divBdr>
              <w:divsChild>
                <w:div w:id="16188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953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4531-5CF0-4173-AA89-DB68C8B0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Галиева И</vt:lpstr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Галиева И</dc:title>
  <dc:subject/>
  <dc:creator>user</dc:creator>
  <cp:keywords/>
  <dc:description/>
  <cp:lastModifiedBy>Рустам</cp:lastModifiedBy>
  <cp:revision>2</cp:revision>
  <dcterms:created xsi:type="dcterms:W3CDTF">2015-11-16T21:10:00Z</dcterms:created>
  <dcterms:modified xsi:type="dcterms:W3CDTF">2015-11-16T21:10:00Z</dcterms:modified>
</cp:coreProperties>
</file>