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0" w:right="605" w:firstLine="0"/>
        <w:jc w:val="center"/>
        <w:rPr>
          <w:sz w:val="24"/>
        </w:rPr>
      </w:pPr>
      <w:r>
        <w:rPr>
          <w:sz w:val="24"/>
        </w:rPr>
        <w:t>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59"/>
        <w:ind w:left="0" w:right="707" w:firstLine="0"/>
        <w:jc w:val="right"/>
        <w:rPr>
          <w:sz w:val="28"/>
        </w:rPr>
      </w:pPr>
      <w:r>
        <w:rPr>
          <w:color w:val="000009"/>
          <w:sz w:val="28"/>
        </w:rPr>
        <w:t>Приложение</w:t>
      </w:r>
    </w:p>
    <w:p>
      <w:pPr>
        <w:spacing w:line="240" w:lineRule="auto" w:before="4"/>
        <w:rPr>
          <w:sz w:val="28"/>
        </w:rPr>
      </w:pPr>
    </w:p>
    <w:p>
      <w:pPr>
        <w:pStyle w:val="BodyText"/>
        <w:ind w:left="2934" w:right="697" w:hanging="2118"/>
      </w:pPr>
      <w:r>
        <w:rPr/>
        <w:t>Участники Всероссийского onlineFest «Образовательный потенциал проекта «Всероссийская школьная летопись»:</w:t>
      </w:r>
      <w:r>
        <w:rPr>
          <w:spacing w:val="-67"/>
        </w:rPr>
        <w:t> </w:t>
      </w:r>
      <w:r>
        <w:rPr/>
        <w:t>фокус</w:t>
      </w:r>
      <w:r>
        <w:rPr>
          <w:spacing w:val="-1"/>
        </w:rPr>
        <w:t> </w:t>
      </w:r>
      <w:r>
        <w:rPr/>
        <w:t>на уникальные практики</w:t>
      </w:r>
      <w:r>
        <w:rPr>
          <w:spacing w:val="-2"/>
        </w:rPr>
        <w:t> </w:t>
      </w:r>
      <w:r>
        <w:rPr/>
        <w:t>педагогов-наставников»,</w:t>
      </w:r>
      <w:r>
        <w:rPr>
          <w:spacing w:val="-1"/>
        </w:rPr>
        <w:t> </w:t>
      </w:r>
      <w:r>
        <w:rPr/>
        <w:t>8-9 декабря</w:t>
      </w:r>
      <w:r>
        <w:rPr>
          <w:spacing w:val="-4"/>
        </w:rPr>
        <w:t> </w:t>
      </w:r>
      <w:r>
        <w:rPr/>
        <w:t>2021 г.</w:t>
      </w:r>
    </w:p>
    <w:p>
      <w:pPr>
        <w:spacing w:line="240" w:lineRule="auto" w:before="4" w:after="1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268"/>
        <w:gridCol w:w="2835"/>
        <w:gridCol w:w="2127"/>
        <w:gridCol w:w="1560"/>
        <w:gridCol w:w="1416"/>
        <w:gridCol w:w="1136"/>
        <w:gridCol w:w="1558"/>
        <w:gridCol w:w="1702"/>
      </w:tblGrid>
      <w:tr>
        <w:trPr>
          <w:trHeight w:val="250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390"/>
              <w:rPr>
                <w:sz w:val="22"/>
              </w:rPr>
            </w:pPr>
            <w:r>
              <w:rPr>
                <w:sz w:val="22"/>
              </w:rPr>
              <w:t>Город/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39" w:right="13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634" w:right="629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4" w:right="97"/>
              <w:jc w:val="center"/>
              <w:rPr>
                <w:sz w:val="22"/>
              </w:rPr>
            </w:pPr>
            <w:r>
              <w:rPr>
                <w:sz w:val="22"/>
              </w:rPr>
              <w:t>Контактные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данные</w:t>
            </w:r>
          </w:p>
        </w:tc>
        <w:tc>
          <w:tcPr>
            <w:tcW w:w="4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383" w:right="1374"/>
              <w:jc w:val="center"/>
              <w:rPr>
                <w:sz w:val="22"/>
              </w:rPr>
            </w:pPr>
            <w:r>
              <w:rPr>
                <w:sz w:val="22"/>
              </w:rPr>
              <w:t>Подключение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Примерные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596" w:right="587"/>
              <w:jc w:val="center"/>
              <w:rPr>
                <w:sz w:val="22"/>
              </w:rPr>
            </w:pPr>
            <w:r>
              <w:rPr>
                <w:sz w:val="22"/>
              </w:rPr>
              <w:t>Тема</w:t>
            </w: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29"/>
              <w:rPr>
                <w:sz w:val="22"/>
              </w:rPr>
            </w:pPr>
            <w:r>
              <w:rPr>
                <w:sz w:val="22"/>
              </w:rPr>
              <w:t>район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39" w:right="130"/>
              <w:jc w:val="center"/>
              <w:rPr>
                <w:sz w:val="22"/>
              </w:rPr>
            </w:pPr>
            <w:r>
              <w:rPr>
                <w:sz w:val="22"/>
              </w:rPr>
              <w:t>общеобразовательно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634" w:right="627"/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3" w:right="97"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педагогического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 w:right="99"/>
              <w:jc w:val="center"/>
              <w:rPr>
                <w:sz w:val="22"/>
              </w:rPr>
            </w:pPr>
            <w:r>
              <w:rPr>
                <w:sz w:val="22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39" w:right="129"/>
              <w:jc w:val="center"/>
              <w:rPr>
                <w:sz w:val="22"/>
              </w:rPr>
            </w:pPr>
            <w:r>
              <w:rPr>
                <w:sz w:val="22"/>
              </w:rPr>
              <w:t>й 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работника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4" w:right="42"/>
              <w:jc w:val="center"/>
              <w:rPr>
                <w:sz w:val="22"/>
              </w:rPr>
            </w:pPr>
            <w:r>
              <w:rPr>
                <w:sz w:val="22"/>
              </w:rPr>
              <w:t>(e-mail,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телефон)</w:t>
            </w: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подготовки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 w:right="99"/>
              <w:jc w:val="center"/>
              <w:rPr>
                <w:sz w:val="22"/>
              </w:rPr>
            </w:pPr>
            <w:r>
              <w:rPr>
                <w:sz w:val="22"/>
              </w:rPr>
              <w:t>презентации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уникального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опыта работы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 w:right="98"/>
              <w:jc w:val="center"/>
              <w:rPr>
                <w:sz w:val="22"/>
              </w:rPr>
            </w:pPr>
            <w:r>
              <w:rPr>
                <w:sz w:val="22"/>
              </w:rPr>
              <w:t>педагогов-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наставников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 w:right="99"/>
              <w:jc w:val="center"/>
              <w:rPr>
                <w:sz w:val="22"/>
              </w:rPr>
            </w:pPr>
            <w:r>
              <w:rPr>
                <w:sz w:val="22"/>
              </w:rPr>
              <w:t>ВШЛ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 w:right="100"/>
              <w:jc w:val="center"/>
              <w:rPr>
                <w:sz w:val="22"/>
              </w:rPr>
            </w:pPr>
            <w:r>
              <w:rPr>
                <w:sz w:val="22"/>
              </w:rPr>
              <w:t>(даны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10" w:right="98"/>
              <w:jc w:val="center"/>
              <w:rPr>
                <w:sz w:val="22"/>
              </w:rPr>
            </w:pPr>
            <w:r>
              <w:rPr>
                <w:sz w:val="22"/>
              </w:rPr>
              <w:t>письме)</w:t>
            </w: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подключение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5" w:right="91"/>
              <w:jc w:val="center"/>
              <w:rPr>
                <w:sz w:val="22"/>
              </w:rPr>
            </w:pPr>
            <w:r>
              <w:rPr>
                <w:sz w:val="22"/>
              </w:rPr>
              <w:t>подключени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98" w:right="84"/>
              <w:jc w:val="center"/>
              <w:rPr>
                <w:sz w:val="22"/>
              </w:rPr>
            </w:pPr>
            <w:r>
              <w:rPr>
                <w:sz w:val="22"/>
              </w:rPr>
              <w:t>подключ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2"/>
              </w:rPr>
            </w:pPr>
            <w:r>
              <w:rPr>
                <w:sz w:val="22"/>
              </w:rPr>
              <w:t>online +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0" w:right="92"/>
              <w:jc w:val="center"/>
              <w:rPr>
                <w:sz w:val="22"/>
              </w:rPr>
            </w:pPr>
            <w:r>
              <w:rPr>
                <w:sz w:val="22"/>
              </w:rPr>
              <w:t>е 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7" w:right="86"/>
              <w:jc w:val="center"/>
              <w:rPr>
                <w:sz w:val="22"/>
              </w:rPr>
            </w:pPr>
            <w:r>
              <w:rPr>
                <w:sz w:val="22"/>
              </w:rPr>
              <w:t>ение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выступление-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 w:right="92"/>
              <w:jc w:val="center"/>
              <w:rPr>
                <w:sz w:val="22"/>
              </w:rPr>
            </w:pPr>
            <w:r>
              <w:rPr>
                <w:sz w:val="22"/>
              </w:rPr>
              <w:t>видеопрезен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презентация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1" w:right="92"/>
              <w:jc w:val="center"/>
              <w:rPr>
                <w:sz w:val="22"/>
              </w:rPr>
            </w:pPr>
            <w:r>
              <w:rPr>
                <w:sz w:val="22"/>
              </w:rPr>
              <w:t>тация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опыта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представ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опыта (до 7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5" w:right="92"/>
              <w:jc w:val="center"/>
              <w:rPr>
                <w:sz w:val="22"/>
              </w:rPr>
            </w:pPr>
            <w:r>
              <w:rPr>
                <w:sz w:val="22"/>
              </w:rPr>
              <w:t>(до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 минут)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6" w:right="86"/>
              <w:jc w:val="center"/>
              <w:rPr>
                <w:sz w:val="22"/>
              </w:rPr>
            </w:pPr>
            <w:r>
              <w:rPr>
                <w:sz w:val="22"/>
              </w:rPr>
              <w:t>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450"/>
              <w:rPr>
                <w:sz w:val="22"/>
              </w:rPr>
            </w:pPr>
            <w:r>
              <w:rPr>
                <w:sz w:val="22"/>
              </w:rPr>
              <w:t>минут)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98" w:right="86"/>
              <w:jc w:val="center"/>
              <w:rPr>
                <w:sz w:val="22"/>
              </w:rPr>
            </w:pPr>
            <w:r>
              <w:rPr>
                <w:sz w:val="22"/>
              </w:rPr>
              <w:t>опыта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620" w:bottom="280" w:left="4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2021-11-10T11:05:00Z</dcterms:created>
  <dcterms:modified xsi:type="dcterms:W3CDTF">2021-11-10T11:05:00Z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2021-11-10T00:00:00Z</vt:filetime>
  </property>
</Properties>
</file>